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FBFC" w14:textId="77777777" w:rsidR="00D34CC5" w:rsidRPr="00D34CC5" w:rsidRDefault="00D34CC5" w:rsidP="00D34CC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4"/>
          <w:szCs w:val="24"/>
        </w:rPr>
      </w:pPr>
      <w:r w:rsidRPr="00D34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34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D34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Online MS Synopsis Workshop</w:t>
      </w:r>
    </w:p>
    <w:p w14:paraId="610ECA10" w14:textId="77777777" w:rsidR="00D34CC5" w:rsidRPr="00D34CC5" w:rsidRDefault="00D34CC5" w:rsidP="00D34CC5">
      <w:pPr>
        <w:shd w:val="clear" w:color="auto" w:fill="FFFFFF"/>
        <w:spacing w:after="0" w:line="440" w:lineRule="atLeast"/>
        <w:jc w:val="center"/>
        <w:rPr>
          <w:rFonts w:ascii="Calibri" w:eastAsia="Times New Roman" w:hAnsi="Calibri" w:cs="Calibri"/>
          <w:color w:val="222222"/>
        </w:rPr>
      </w:pPr>
      <w:r w:rsidRPr="00D34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November 27, 2020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3441"/>
        <w:gridCol w:w="2133"/>
      </w:tblGrid>
      <w:tr w:rsidR="00D34CC5" w:rsidRPr="00D34CC5" w14:paraId="09AE4AFF" w14:textId="77777777" w:rsidTr="00D34CC5">
        <w:trPr>
          <w:trHeight w:val="601"/>
        </w:trPr>
        <w:tc>
          <w:tcPr>
            <w:tcW w:w="8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A7A6" w14:textId="77777777" w:rsidR="00D34CC5" w:rsidRPr="00D34CC5" w:rsidRDefault="00D34CC5" w:rsidP="00D34CC5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Friday, November 27, 2020</w:t>
            </w:r>
          </w:p>
        </w:tc>
      </w:tr>
      <w:tr w:rsidR="00D34CC5" w:rsidRPr="00D34CC5" w14:paraId="58412920" w14:textId="77777777" w:rsidTr="00D34CC5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DB3F" w14:textId="77777777" w:rsidR="00D34CC5" w:rsidRPr="00D34CC5" w:rsidRDefault="00D34CC5" w:rsidP="00D34CC5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EC16" w14:textId="77777777" w:rsidR="00D34CC5" w:rsidRPr="00D34CC5" w:rsidRDefault="00D34CC5" w:rsidP="00D34CC5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Activity/Lecture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C68E" w14:textId="77777777" w:rsidR="00D34CC5" w:rsidRPr="00D34CC5" w:rsidRDefault="00D34CC5" w:rsidP="00D34CC5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Participants</w:t>
            </w:r>
          </w:p>
        </w:tc>
      </w:tr>
      <w:tr w:rsidR="00D34CC5" w:rsidRPr="00D34CC5" w14:paraId="0304EDD4" w14:textId="77777777" w:rsidTr="00D34CC5">
        <w:trPr>
          <w:trHeight w:val="60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8DE9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10:00-10:10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02F5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Welcome Speech</w:t>
            </w:r>
          </w:p>
          <w:p w14:paraId="21962648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Prof. Dr. Khalil Ahmed (Director KGS)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5141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All Deans, All </w:t>
            </w:r>
            <w:proofErr w:type="spellStart"/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HoDs</w:t>
            </w:r>
            <w:proofErr w:type="spellEnd"/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Supervisors, Students</w:t>
            </w:r>
          </w:p>
        </w:tc>
      </w:tr>
      <w:tr w:rsidR="00D34CC5" w:rsidRPr="00D34CC5" w14:paraId="0D3C3741" w14:textId="77777777" w:rsidTr="00D34CC5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8EDE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10:10-10:40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C4F9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Research Process</w:t>
            </w:r>
          </w:p>
          <w:p w14:paraId="08566BA3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Prof. Dr. Attaullah Shah</w:t>
            </w:r>
          </w:p>
          <w:p w14:paraId="766C0442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Georgia" w:eastAsia="Times New Roman" w:hAnsi="Georgia" w:cs="Times New Roman"/>
                <w:color w:val="351C75"/>
                <w:sz w:val="24"/>
                <w:szCs w:val="24"/>
              </w:rPr>
              <w:t>VC KIU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5316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</w:t>
            </w:r>
          </w:p>
        </w:tc>
      </w:tr>
      <w:tr w:rsidR="00D34CC5" w:rsidRPr="00D34CC5" w14:paraId="24746C91" w14:textId="77777777" w:rsidTr="00D34CC5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7E4C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10:40-11:00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009A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Data Collection</w:t>
            </w:r>
          </w:p>
          <w:p w14:paraId="4E15E95D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Dr. Asif Khan</w:t>
            </w:r>
          </w:p>
          <w:p w14:paraId="39A67153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Georgia" w:eastAsia="Times New Roman" w:hAnsi="Georgia" w:cs="Times New Roman"/>
                <w:color w:val="351C75"/>
                <w:sz w:val="24"/>
                <w:szCs w:val="24"/>
              </w:rPr>
              <w:t>Dean Arts &amp; Humanities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3D24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</w:t>
            </w:r>
          </w:p>
        </w:tc>
      </w:tr>
      <w:tr w:rsidR="00D34CC5" w:rsidRPr="00D34CC5" w14:paraId="5FC087A4" w14:textId="77777777" w:rsidTr="00D34CC5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AC07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489B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Data Analysis</w:t>
            </w:r>
          </w:p>
          <w:p w14:paraId="74CF47C2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Dr. Sadiq Hussain</w:t>
            </w:r>
          </w:p>
          <w:p w14:paraId="4F00DB6E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D34CC5">
              <w:rPr>
                <w:rFonts w:ascii="Georgia" w:eastAsia="Times New Roman" w:hAnsi="Georgia" w:cs="Times New Roman"/>
                <w:color w:val="351C75"/>
                <w:sz w:val="24"/>
                <w:szCs w:val="24"/>
              </w:rPr>
              <w:t>HoD</w:t>
            </w:r>
            <w:proofErr w:type="spellEnd"/>
            <w:r w:rsidRPr="00D34CC5">
              <w:rPr>
                <w:rFonts w:ascii="Georgia" w:eastAsia="Times New Roman" w:hAnsi="Georgia" w:cs="Times New Roman"/>
                <w:color w:val="351C75"/>
                <w:sz w:val="24"/>
                <w:szCs w:val="24"/>
              </w:rPr>
              <w:t>, Psychology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F1D6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</w:t>
            </w:r>
          </w:p>
        </w:tc>
      </w:tr>
      <w:tr w:rsidR="00D34CC5" w:rsidRPr="00D34CC5" w14:paraId="5A365EEC" w14:textId="77777777" w:rsidTr="00D34CC5">
        <w:trPr>
          <w:trHeight w:val="583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83CE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11:30-1300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5EE3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Presentations of Synopsis</w:t>
            </w:r>
          </w:p>
          <w:p w14:paraId="08DDF76B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Faculty of Life Sciences and Faculty of Natural Sciences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8C40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</w:t>
            </w:r>
          </w:p>
        </w:tc>
      </w:tr>
      <w:tr w:rsidR="00D34CC5" w:rsidRPr="00D34CC5" w14:paraId="3E0080E9" w14:textId="77777777" w:rsidTr="00D34CC5">
        <w:trPr>
          <w:trHeight w:val="332"/>
        </w:trPr>
        <w:tc>
          <w:tcPr>
            <w:tcW w:w="8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5E3F" w14:textId="77777777" w:rsidR="00D34CC5" w:rsidRPr="00D34CC5" w:rsidRDefault="00D34CC5" w:rsidP="00D34CC5">
            <w:pPr>
              <w:spacing w:after="0" w:line="440" w:lineRule="atLeast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Lunch and Prayer Break</w:t>
            </w:r>
          </w:p>
        </w:tc>
      </w:tr>
      <w:tr w:rsidR="00D34CC5" w:rsidRPr="00D34CC5" w14:paraId="0BE2345D" w14:textId="77777777" w:rsidTr="00D34CC5">
        <w:trPr>
          <w:trHeight w:val="962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4562" w14:textId="77777777" w:rsidR="00D34CC5" w:rsidRPr="00D34CC5" w:rsidRDefault="00D34CC5" w:rsidP="00D34CC5">
            <w:pPr>
              <w:spacing w:after="0" w:line="440" w:lineRule="atLeast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1400-15:30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992B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Presentations of Synopsis</w:t>
            </w:r>
          </w:p>
          <w:p w14:paraId="3C38D4EC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Faculty of Social Sciences Faculty of </w:t>
            </w:r>
            <w:r w:rsidRPr="00D34CC5">
              <w:rPr>
                <w:rFonts w:ascii="Georgia" w:eastAsia="Times New Roman" w:hAnsi="Georgia" w:cs="Times New Roman"/>
                <w:color w:val="351C75"/>
                <w:sz w:val="24"/>
                <w:szCs w:val="24"/>
              </w:rPr>
              <w:t>Arts &amp; </w:t>
            </w: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Humanities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3474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All Deans, All </w:t>
            </w:r>
            <w:proofErr w:type="spellStart"/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HoDs</w:t>
            </w:r>
            <w:proofErr w:type="spellEnd"/>
            <w:r w:rsidRPr="00D34C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Supervisors, Students</w:t>
            </w:r>
          </w:p>
        </w:tc>
      </w:tr>
      <w:tr w:rsidR="00D34CC5" w:rsidRPr="00D34CC5" w14:paraId="49D094B2" w14:textId="77777777" w:rsidTr="00D34CC5">
        <w:trPr>
          <w:trHeight w:val="60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8EC0" w14:textId="77777777" w:rsidR="00D34CC5" w:rsidRPr="00D34CC5" w:rsidRDefault="00D34CC5" w:rsidP="00D34CC5">
            <w:pPr>
              <w:spacing w:after="0" w:line="440" w:lineRule="atLeast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15:30-15:35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5A15" w14:textId="77777777" w:rsidR="00D34CC5" w:rsidRPr="00D34CC5" w:rsidRDefault="00D34CC5" w:rsidP="00D34CC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D34C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Vote of Thanks</w:t>
            </w:r>
          </w:p>
        </w:tc>
      </w:tr>
    </w:tbl>
    <w:p w14:paraId="2178FC3F" w14:textId="77777777" w:rsidR="00505DB3" w:rsidRDefault="00505DB3"/>
    <w:sectPr w:rsidR="0050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6"/>
    <w:rsid w:val="00505DB3"/>
    <w:rsid w:val="00715CD6"/>
    <w:rsid w:val="00D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E37A"/>
  <w15:chartTrackingRefBased/>
  <w15:docId w15:val="{81306FD1-C914-4266-97AD-52972B47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D3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2</cp:revision>
  <dcterms:created xsi:type="dcterms:W3CDTF">2022-10-13T11:20:00Z</dcterms:created>
  <dcterms:modified xsi:type="dcterms:W3CDTF">2022-10-13T11:20:00Z</dcterms:modified>
</cp:coreProperties>
</file>